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45" w:rsidRPr="003C5B20" w:rsidRDefault="00C61545" w:rsidP="000D6B59">
      <w:pPr>
        <w:spacing w:before="163" w:after="258" w:line="384" w:lineRule="atLeast"/>
        <w:jc w:val="center"/>
        <w:rPr>
          <w:rFonts w:ascii="Arial" w:hAnsi="Arial"/>
          <w:color w:val="4C4C4C"/>
          <w:sz w:val="40"/>
          <w:szCs w:val="40"/>
        </w:rPr>
      </w:pPr>
      <w:r w:rsidRPr="003C5B20">
        <w:rPr>
          <w:rFonts w:ascii="Monotype Corsiva" w:hAnsi="Monotype Corsiva"/>
          <w:color w:val="0070C0"/>
          <w:kern w:val="24"/>
          <w:sz w:val="40"/>
          <w:szCs w:val="40"/>
        </w:rPr>
        <w:t xml:space="preserve">Муниципальное </w:t>
      </w:r>
      <w:r>
        <w:rPr>
          <w:rFonts w:ascii="Monotype Corsiva" w:hAnsi="Monotype Corsiva"/>
          <w:color w:val="0070C0"/>
          <w:kern w:val="24"/>
          <w:sz w:val="40"/>
          <w:szCs w:val="40"/>
        </w:rPr>
        <w:t xml:space="preserve">автономное </w:t>
      </w:r>
      <w:r w:rsidRPr="003C5B20">
        <w:rPr>
          <w:rFonts w:ascii="Monotype Corsiva" w:hAnsi="Monotype Corsiva"/>
          <w:color w:val="0070C0"/>
          <w:kern w:val="24"/>
          <w:sz w:val="40"/>
          <w:szCs w:val="40"/>
        </w:rPr>
        <w:t>дошкольное образовательное учреждение</w:t>
      </w:r>
      <w:r>
        <w:rPr>
          <w:rFonts w:ascii="Monotype Corsiva" w:hAnsi="Monotype Corsiva"/>
          <w:color w:val="0070C0"/>
          <w:kern w:val="24"/>
          <w:sz w:val="40"/>
          <w:szCs w:val="40"/>
        </w:rPr>
        <w:t xml:space="preserve"> </w:t>
      </w:r>
      <w:r w:rsidRPr="003C5B20">
        <w:rPr>
          <w:rFonts w:ascii="Monotype Corsiva" w:hAnsi="Monotype Corsiva"/>
          <w:color w:val="0070C0"/>
          <w:kern w:val="24"/>
          <w:sz w:val="40"/>
          <w:szCs w:val="40"/>
        </w:rPr>
        <w:t>«Детский сад №322 «</w:t>
      </w:r>
      <w:proofErr w:type="spellStart"/>
      <w:r w:rsidRPr="003C5B20">
        <w:rPr>
          <w:rFonts w:ascii="Monotype Corsiva" w:hAnsi="Monotype Corsiva"/>
          <w:color w:val="0070C0"/>
          <w:kern w:val="24"/>
          <w:sz w:val="40"/>
          <w:szCs w:val="40"/>
        </w:rPr>
        <w:t>Морозко</w:t>
      </w:r>
      <w:proofErr w:type="spellEnd"/>
      <w:r w:rsidRPr="003C5B20">
        <w:rPr>
          <w:rFonts w:ascii="Monotype Corsiva" w:hAnsi="Monotype Corsiva"/>
          <w:color w:val="0070C0"/>
          <w:kern w:val="24"/>
          <w:sz w:val="40"/>
          <w:szCs w:val="40"/>
        </w:rPr>
        <w:t>»</w:t>
      </w:r>
    </w:p>
    <w:p w:rsidR="00C61545" w:rsidRDefault="00C61545" w:rsidP="000D6B59">
      <w:pPr>
        <w:spacing w:before="163" w:after="258" w:line="384" w:lineRule="atLeast"/>
        <w:ind w:firstLine="708"/>
        <w:rPr>
          <w:rFonts w:ascii="Arial" w:hAnsi="Arial"/>
          <w:color w:val="4C4C4C"/>
          <w:sz w:val="26"/>
          <w:szCs w:val="26"/>
        </w:rPr>
      </w:pPr>
    </w:p>
    <w:p w:rsidR="00C61545" w:rsidRDefault="00C61545" w:rsidP="000D6B59">
      <w:pPr>
        <w:spacing w:before="163" w:after="258" w:line="384" w:lineRule="atLeast"/>
        <w:ind w:firstLine="708"/>
        <w:rPr>
          <w:rFonts w:ascii="Arial" w:hAnsi="Arial"/>
          <w:color w:val="4C4C4C"/>
          <w:sz w:val="26"/>
          <w:szCs w:val="26"/>
        </w:rPr>
      </w:pPr>
      <w:r>
        <w:rPr>
          <w:rFonts w:ascii="Arial" w:hAnsi="Arial"/>
          <w:color w:val="4C4C4C"/>
          <w:sz w:val="26"/>
          <w:szCs w:val="26"/>
        </w:rPr>
        <w:t xml:space="preserve"> </w:t>
      </w:r>
    </w:p>
    <w:p w:rsidR="00C61545" w:rsidRPr="003C5B20" w:rsidRDefault="00C61545" w:rsidP="000D6B59">
      <w:pPr>
        <w:spacing w:before="163" w:after="258" w:line="384" w:lineRule="atLeast"/>
        <w:rPr>
          <w:rFonts w:ascii="Arial" w:hAnsi="Arial"/>
          <w:color w:val="1F497D"/>
          <w:sz w:val="26"/>
          <w:szCs w:val="26"/>
        </w:rPr>
      </w:pPr>
    </w:p>
    <w:p w:rsidR="00C61545" w:rsidRPr="008E3EAB" w:rsidRDefault="00C61545" w:rsidP="000D6B59">
      <w:pPr>
        <w:spacing w:line="384" w:lineRule="atLeast"/>
        <w:ind w:firstLine="708"/>
        <w:jc w:val="center"/>
        <w:rPr>
          <w:rFonts w:ascii="Times New Roman" w:hAnsi="Times New Roman"/>
          <w:color w:val="000080"/>
          <w:sz w:val="48"/>
          <w:szCs w:val="48"/>
        </w:rPr>
      </w:pPr>
      <w:r w:rsidRPr="008E3EAB">
        <w:rPr>
          <w:rFonts w:ascii="Times New Roman" w:hAnsi="Times New Roman"/>
          <w:color w:val="993366"/>
          <w:sz w:val="48"/>
          <w:szCs w:val="48"/>
        </w:rPr>
        <w:t>Консультация для родителей</w:t>
      </w:r>
      <w:r w:rsidRPr="008E3EAB">
        <w:rPr>
          <w:rFonts w:ascii="Times New Roman" w:hAnsi="Times New Roman"/>
        </w:rPr>
        <w:t xml:space="preserve"> </w:t>
      </w:r>
      <w:r w:rsidRPr="008E3EAB">
        <w:rPr>
          <w:rFonts w:ascii="Times New Roman" w:hAnsi="Times New Roman"/>
          <w:color w:val="000080"/>
          <w:sz w:val="48"/>
          <w:szCs w:val="48"/>
        </w:rPr>
        <w:t>«Эмоциональное благополучие ребенка в семье»</w:t>
      </w:r>
    </w:p>
    <w:p w:rsidR="00C61545" w:rsidRPr="008E3EAB" w:rsidRDefault="00B03466" w:rsidP="000D6B59">
      <w:pPr>
        <w:spacing w:line="384" w:lineRule="atLeast"/>
        <w:ind w:firstLine="708"/>
        <w:jc w:val="center"/>
        <w:rPr>
          <w:rFonts w:ascii="Times New Roman" w:hAnsi="Times New Roman"/>
          <w:color w:val="000080"/>
          <w:sz w:val="48"/>
          <w:szCs w:val="48"/>
        </w:rPr>
      </w:pPr>
      <w:r w:rsidRPr="008E3EAB">
        <w:rPr>
          <w:rFonts w:ascii="Times New Roman" w:hAnsi="Times New Roman"/>
          <w:color w:val="00008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83.75pt">
            <v:imagedata r:id="rId5" o:title=""/>
          </v:shape>
        </w:pict>
      </w:r>
    </w:p>
    <w:p w:rsidR="00C61545" w:rsidRDefault="00C61545" w:rsidP="000D6B59">
      <w:pPr>
        <w:spacing w:line="384" w:lineRule="atLeast"/>
        <w:ind w:firstLine="708"/>
        <w:jc w:val="center"/>
        <w:rPr>
          <w:color w:val="000080"/>
          <w:sz w:val="48"/>
          <w:szCs w:val="48"/>
        </w:rPr>
      </w:pPr>
    </w:p>
    <w:p w:rsidR="00C61545" w:rsidRPr="008E3EAB" w:rsidRDefault="00C61545" w:rsidP="000D6B59">
      <w:pPr>
        <w:spacing w:line="384" w:lineRule="atLeast"/>
        <w:ind w:firstLine="708"/>
        <w:jc w:val="center"/>
        <w:rPr>
          <w:rFonts w:ascii="Times New Roman" w:hAnsi="Times New Roman"/>
          <w:color w:val="000080"/>
          <w:sz w:val="48"/>
          <w:szCs w:val="48"/>
        </w:rPr>
      </w:pPr>
    </w:p>
    <w:p w:rsidR="00C61545" w:rsidRPr="008E3EAB" w:rsidRDefault="00C61545" w:rsidP="00466F53">
      <w:pPr>
        <w:spacing w:line="384" w:lineRule="atLeast"/>
        <w:ind w:firstLine="708"/>
        <w:jc w:val="right"/>
        <w:rPr>
          <w:rFonts w:ascii="Times New Roman" w:hAnsi="Times New Roman"/>
          <w:color w:val="CC99FF"/>
          <w:sz w:val="28"/>
          <w:szCs w:val="28"/>
        </w:rPr>
      </w:pPr>
      <w:r w:rsidRPr="008E3EAB">
        <w:rPr>
          <w:rFonts w:ascii="Times New Roman" w:hAnsi="Times New Roman"/>
          <w:color w:val="000080"/>
          <w:sz w:val="28"/>
          <w:szCs w:val="28"/>
        </w:rPr>
        <w:t>Выполнила: Парусова С.Н</w:t>
      </w:r>
      <w:r w:rsidRPr="008E3EAB">
        <w:rPr>
          <w:rFonts w:ascii="Times New Roman" w:hAnsi="Times New Roman"/>
          <w:color w:val="CC99FF"/>
          <w:sz w:val="28"/>
          <w:szCs w:val="28"/>
        </w:rPr>
        <w:t>.</w:t>
      </w:r>
    </w:p>
    <w:p w:rsidR="00C61545" w:rsidRPr="008E3EAB" w:rsidRDefault="00C61545" w:rsidP="00466F53">
      <w:pPr>
        <w:spacing w:line="384" w:lineRule="atLeast"/>
        <w:ind w:firstLine="708"/>
        <w:jc w:val="right"/>
        <w:rPr>
          <w:rFonts w:ascii="Times New Roman" w:hAnsi="Times New Roman"/>
          <w:color w:val="CC99FF"/>
          <w:sz w:val="28"/>
          <w:szCs w:val="28"/>
        </w:rPr>
      </w:pPr>
    </w:p>
    <w:p w:rsidR="00C61545" w:rsidRPr="008E3EAB" w:rsidRDefault="00C61545" w:rsidP="000D6B59">
      <w:pPr>
        <w:spacing w:line="384" w:lineRule="atLeast"/>
        <w:ind w:firstLine="708"/>
        <w:jc w:val="center"/>
        <w:rPr>
          <w:rFonts w:ascii="Times New Roman" w:hAnsi="Times New Roman"/>
          <w:color w:val="000080"/>
          <w:sz w:val="48"/>
          <w:szCs w:val="48"/>
        </w:rPr>
      </w:pPr>
    </w:p>
    <w:p w:rsidR="00C61545" w:rsidRPr="008E3EAB" w:rsidRDefault="00C61545" w:rsidP="000D6B59">
      <w:pPr>
        <w:spacing w:line="384" w:lineRule="atLeast"/>
        <w:ind w:firstLine="708"/>
        <w:jc w:val="center"/>
        <w:rPr>
          <w:rFonts w:ascii="Times New Roman" w:hAnsi="Times New Roman"/>
          <w:color w:val="000080"/>
          <w:sz w:val="48"/>
          <w:szCs w:val="48"/>
        </w:rPr>
      </w:pPr>
    </w:p>
    <w:p w:rsidR="00C61545" w:rsidRDefault="00C61545" w:rsidP="000D6B59">
      <w:pPr>
        <w:spacing w:line="384" w:lineRule="atLeast"/>
        <w:ind w:firstLine="708"/>
        <w:jc w:val="center"/>
        <w:rPr>
          <w:color w:val="000080"/>
          <w:sz w:val="48"/>
          <w:szCs w:val="48"/>
        </w:rPr>
      </w:pPr>
      <w:r w:rsidRPr="008E3EAB">
        <w:rPr>
          <w:rFonts w:ascii="Times New Roman" w:hAnsi="Times New Roman"/>
          <w:color w:val="000080"/>
          <w:sz w:val="48"/>
          <w:szCs w:val="48"/>
        </w:rPr>
        <w:t>Красноярск 2021</w:t>
      </w:r>
    </w:p>
    <w:p w:rsidR="00C61545" w:rsidRPr="00D31BD9" w:rsidRDefault="00C61545" w:rsidP="00D31BD9">
      <w:pPr>
        <w:spacing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C61545" w:rsidRPr="00833C51" w:rsidRDefault="00833C51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lastRenderedPageBreak/>
        <w:t xml:space="preserve">                                          </w:t>
      </w:r>
      <w:r w:rsidR="00C61545" w:rsidRPr="00833C51">
        <w:rPr>
          <w:color w:val="244061" w:themeColor="accent1" w:themeShade="80"/>
        </w:rPr>
        <w:t xml:space="preserve"> «У каждого ребёнка должно быть счастливое </w:t>
      </w:r>
    </w:p>
    <w:p w:rsidR="00C61545" w:rsidRPr="00833C51" w:rsidRDefault="00833C51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t xml:space="preserve">                                          </w:t>
      </w:r>
      <w:r w:rsidR="00C61545" w:rsidRPr="00833C51">
        <w:rPr>
          <w:color w:val="244061" w:themeColor="accent1" w:themeShade="80"/>
        </w:rPr>
        <w:t>и спокойное детство, защищённое от бед и невзгод.</w:t>
      </w:r>
    </w:p>
    <w:p w:rsidR="00833C51" w:rsidRPr="00833C51" w:rsidRDefault="00833C51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t xml:space="preserve">                                  </w:t>
      </w:r>
      <w:r w:rsidR="00C61545" w:rsidRPr="00833C51">
        <w:rPr>
          <w:color w:val="244061" w:themeColor="accent1" w:themeShade="80"/>
        </w:rPr>
        <w:t xml:space="preserve"> </w:t>
      </w:r>
      <w:r w:rsidRPr="00833C51">
        <w:rPr>
          <w:color w:val="244061" w:themeColor="accent1" w:themeShade="80"/>
        </w:rPr>
        <w:t xml:space="preserve">         </w:t>
      </w:r>
      <w:r w:rsidR="00C61545" w:rsidRPr="00833C51">
        <w:rPr>
          <w:color w:val="244061" w:themeColor="accent1" w:themeShade="80"/>
        </w:rPr>
        <w:t>Если детям хорошо в семье, если они чувствуют</w:t>
      </w:r>
    </w:p>
    <w:p w:rsidR="00833C51" w:rsidRPr="00833C51" w:rsidRDefault="00833C51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t xml:space="preserve">                                           </w:t>
      </w:r>
      <w:r w:rsidR="00C61545" w:rsidRPr="00833C51">
        <w:rPr>
          <w:color w:val="244061" w:themeColor="accent1" w:themeShade="80"/>
        </w:rPr>
        <w:t xml:space="preserve"> со </w:t>
      </w:r>
      <w:r w:rsidRPr="00833C51">
        <w:rPr>
          <w:color w:val="244061" w:themeColor="accent1" w:themeShade="80"/>
        </w:rPr>
        <w:t xml:space="preserve"> </w:t>
      </w:r>
      <w:r w:rsidR="00C61545" w:rsidRPr="00833C51">
        <w:rPr>
          <w:color w:val="244061" w:themeColor="accent1" w:themeShade="80"/>
        </w:rPr>
        <w:t>стороны родителей понимание</w:t>
      </w:r>
      <w:r w:rsidRPr="00833C51">
        <w:rPr>
          <w:color w:val="244061" w:themeColor="accent1" w:themeShade="80"/>
        </w:rPr>
        <w:t xml:space="preserve"> </w:t>
      </w:r>
      <w:r w:rsidR="00C61545" w:rsidRPr="00833C51">
        <w:rPr>
          <w:color w:val="244061" w:themeColor="accent1" w:themeShade="80"/>
        </w:rPr>
        <w:t>и поддержку,</w:t>
      </w:r>
    </w:p>
    <w:p w:rsidR="00833C51" w:rsidRPr="00833C51" w:rsidRDefault="00C61545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t xml:space="preserve"> </w:t>
      </w:r>
      <w:r w:rsidR="00833C51" w:rsidRPr="00833C51">
        <w:rPr>
          <w:color w:val="244061" w:themeColor="accent1" w:themeShade="80"/>
        </w:rPr>
        <w:t xml:space="preserve">                                          </w:t>
      </w:r>
      <w:r w:rsidRPr="00833C51">
        <w:rPr>
          <w:color w:val="244061" w:themeColor="accent1" w:themeShade="80"/>
        </w:rPr>
        <w:t xml:space="preserve">они обязательно вырастут достойными, хорошими </w:t>
      </w:r>
    </w:p>
    <w:p w:rsidR="00C61545" w:rsidRDefault="00833C51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  <w:r w:rsidRPr="00833C51">
        <w:rPr>
          <w:color w:val="244061" w:themeColor="accent1" w:themeShade="80"/>
        </w:rPr>
        <w:t xml:space="preserve">                                            </w:t>
      </w:r>
      <w:r w:rsidR="00C61545" w:rsidRPr="00833C51">
        <w:rPr>
          <w:color w:val="244061" w:themeColor="accent1" w:themeShade="80"/>
        </w:rPr>
        <w:t xml:space="preserve">и </w:t>
      </w:r>
      <w:r w:rsidRPr="00833C51">
        <w:rPr>
          <w:color w:val="244061" w:themeColor="accent1" w:themeShade="80"/>
        </w:rPr>
        <w:t xml:space="preserve"> </w:t>
      </w:r>
      <w:r w:rsidR="00C61545" w:rsidRPr="00833C51">
        <w:rPr>
          <w:color w:val="244061" w:themeColor="accent1" w:themeShade="80"/>
        </w:rPr>
        <w:t>добрыми людьми»</w:t>
      </w:r>
    </w:p>
    <w:p w:rsidR="008E3EAB" w:rsidRDefault="008E3EAB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</w:p>
    <w:p w:rsidR="008E3EAB" w:rsidRPr="00833C51" w:rsidRDefault="008E3EAB" w:rsidP="00833C51">
      <w:pPr>
        <w:pStyle w:val="a4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</w:rPr>
      </w:pPr>
    </w:p>
    <w:p w:rsidR="00C61545" w:rsidRDefault="00C61545" w:rsidP="00833C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D9">
        <w:rPr>
          <w:color w:val="000000"/>
          <w:sz w:val="28"/>
          <w:szCs w:val="28"/>
          <w:shd w:val="clear" w:color="auto" w:fill="FFFFFF"/>
        </w:rPr>
        <w:t>В современном мире, где родители слишком сильно загружены работой, а дети слишком много времени проводят у компьютера, особое значение приобретает эмоциональное воспитание и развитие эмоциональной сферы у детей.</w:t>
      </w:r>
      <w:r w:rsidRPr="00D31BD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Что такое эмоциональное благополучие?</w:t>
      </w:r>
    </w:p>
    <w:p w:rsidR="00C61545" w:rsidRDefault="00C61545" w:rsidP="00012E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D9">
        <w:rPr>
          <w:color w:val="000000"/>
          <w:sz w:val="28"/>
          <w:szCs w:val="28"/>
        </w:rPr>
        <w:t xml:space="preserve">Эмоциональное благополучие является одним из базисных качеств жизни человека. Его фундамент закладывается в детском возрасте, </w:t>
      </w:r>
      <w:proofErr w:type="gramStart"/>
      <w:r w:rsidRPr="00D31BD9">
        <w:rPr>
          <w:color w:val="000000"/>
          <w:sz w:val="28"/>
          <w:szCs w:val="28"/>
        </w:rPr>
        <w:t>а</w:t>
      </w:r>
      <w:proofErr w:type="gramEnd"/>
      <w:r w:rsidRPr="00D31BD9">
        <w:rPr>
          <w:color w:val="000000"/>
          <w:sz w:val="28"/>
          <w:szCs w:val="28"/>
        </w:rPr>
        <w:t xml:space="preserve"> следовательно, зависит от окружающих ребёнка взрослых, их отношений и реакций на его поведение.</w:t>
      </w:r>
    </w:p>
    <w:p w:rsidR="00C61545" w:rsidRPr="00D31BD9" w:rsidRDefault="00C61545" w:rsidP="00833C51">
      <w:pPr>
        <w:pStyle w:val="a4"/>
        <w:shd w:val="clear" w:color="auto" w:fill="FFFFFF"/>
        <w:spacing w:before="0" w:beforeAutospacing="0" w:after="0" w:afterAutospacing="0"/>
        <w:ind w:left="426" w:firstLine="141"/>
        <w:jc w:val="both"/>
        <w:rPr>
          <w:color w:val="000000"/>
          <w:sz w:val="28"/>
          <w:szCs w:val="28"/>
        </w:rPr>
      </w:pPr>
      <w:r w:rsidRPr="00D31BD9">
        <w:rPr>
          <w:color w:val="000000"/>
          <w:sz w:val="28"/>
          <w:szCs w:val="28"/>
        </w:rPr>
        <w:t>Оно выражается в следующих чертах поведения и чувств ребёнка: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наличие чувства доверия к миру;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способности проявлять гуманные чувства;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 xml:space="preserve">способности сопереживать и чувствовать состояние </w:t>
      </w:r>
      <w:proofErr w:type="gramStart"/>
      <w:r w:rsidRPr="00D31BD9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</w:rPr>
        <w:t>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1BD9">
        <w:rPr>
          <w:rFonts w:ascii="Times New Roman" w:hAnsi="Times New Roman"/>
          <w:color w:val="000000"/>
          <w:sz w:val="28"/>
          <w:szCs w:val="28"/>
        </w:rPr>
        <w:t>наличии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</w:rPr>
        <w:t xml:space="preserve"> положительных эмоций и чувства юмора;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способности и потребности в телесном контакте;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1BD9">
        <w:rPr>
          <w:rFonts w:ascii="Times New Roman" w:hAnsi="Times New Roman"/>
          <w:color w:val="000000"/>
          <w:sz w:val="28"/>
          <w:szCs w:val="28"/>
        </w:rPr>
        <w:t>чувстве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</w:rPr>
        <w:t xml:space="preserve"> удивления;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вариативности поведения, способности к произвольному усилению для преодоления препятствий или снятия дискомфорта, в том числе в ситуации соревнования-соперничества;</w:t>
      </w:r>
    </w:p>
    <w:p w:rsidR="00C61545" w:rsidRPr="00D31BD9" w:rsidRDefault="00C61545" w:rsidP="00833C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88" w:lineRule="atLeast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способности к положительному подкреплению себя и собственных действий;</w:t>
      </w:r>
    </w:p>
    <w:p w:rsidR="00C61545" w:rsidRDefault="00C61545" w:rsidP="00833C51">
      <w:pPr>
        <w:numPr>
          <w:ilvl w:val="0"/>
          <w:numId w:val="3"/>
        </w:numPr>
        <w:shd w:val="clear" w:color="auto" w:fill="FFFFFF"/>
        <w:spacing w:after="0" w:line="288" w:lineRule="atLeast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31BD9">
        <w:rPr>
          <w:rFonts w:ascii="Times New Roman" w:hAnsi="Times New Roman"/>
          <w:color w:val="000000"/>
          <w:sz w:val="28"/>
          <w:szCs w:val="28"/>
        </w:rPr>
        <w:t>способности к осознанию особенностей собственного поведения в соответствии с возрастом.</w: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 w:rsidRPr="00D31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33C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</w:t>
      </w:r>
      <w:r w:rsidRPr="00D31B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моциональная сфера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 w:rsidR="00833C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из важнейших составляющих человеческой личности. Страх и восторг, печаль и радость,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любовь, забота, ласка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тоска и воодушевление - это основные жизненные потребности ребенка, которые он может получить в семье. 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 Недаром говорят: «Яблоко от яблони недалеко падает» Так оно и есть. Все, что делают взрослые, непроизвольно фиксируется детьми, а после воспроизводится: их взгляды, слова, поступки. Непослушные дети появляются у тех родителей, которые сами в детстве страдали от конфликтов с родителями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Негативные эмоции заставляют человека страдать. Пытаясь избавиться от них, родители прививают детям неправильные схемы реагирования. А ведь именно отрицательные эмоции предупреждают нас об опасности, заставляют быть внимательными, способствуют самосовершенствованию. Чтобы преуспеть в жизни, стать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адекватной личностью, нужно научиться </w:t>
      </w:r>
      <w:proofErr w:type="gramStart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понимать эмоциональные сигналы и поступать осознанно.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Положительные эмоции, наоборот, окрыляют. Некоторые взрослые чересчур стремятся к удовольствиям, делают их смыслом своей жизни. Такие правила воспитания превращают отпрысков в требовательных и капризных тиранов. Большинство же людей воспринимают веселье как нечто редкостное, возможное только «по праздникам» и по особому поводу. У них вырастают дети, которые повзрослев, совсем не умеют радоваться просто так.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не рождаются оптимистами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или пессимистами. Если родители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склонны видеть в любом событии, прежде всего, хорошее, то и дети унаследуют оптимистичное мировосприятие. Родители, часто наказывающие детей, строго следящие за их ошибками, провоцируют формирование пессимизма и неуверенности.</w:t>
      </w:r>
    </w:p>
    <w:p w:rsidR="00C61545" w:rsidRPr="00012E1C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2E1C">
        <w:rPr>
          <w:rFonts w:ascii="Times New Roman" w:hAnsi="Times New Roman"/>
          <w:sz w:val="28"/>
          <w:szCs w:val="28"/>
          <w:shd w:val="clear" w:color="auto" w:fill="FFFFFF"/>
        </w:rPr>
        <w:t xml:space="preserve">Эмоциональное воспитание – это приучение ребенка к определенному типу реагирования. Умение справляться с эмоциями, контроль над сложными переживаниями и </w:t>
      </w:r>
      <w:proofErr w:type="spellStart"/>
      <w:r w:rsidRPr="00012E1C">
        <w:rPr>
          <w:rFonts w:ascii="Times New Roman" w:hAnsi="Times New Roman"/>
          <w:sz w:val="28"/>
          <w:szCs w:val="28"/>
          <w:shd w:val="clear" w:color="auto" w:fill="FFFFFF"/>
        </w:rPr>
        <w:t>эмпатия</w:t>
      </w:r>
      <w:proofErr w:type="spellEnd"/>
      <w:r w:rsidRPr="00012E1C">
        <w:rPr>
          <w:rFonts w:ascii="Times New Roman" w:hAnsi="Times New Roman"/>
          <w:sz w:val="28"/>
          <w:szCs w:val="28"/>
          <w:shd w:val="clear" w:color="auto" w:fill="FFFFFF"/>
        </w:rPr>
        <w:t xml:space="preserve"> – то, чему все родители должны научить своих детей. Без этого невозможна счастливая и психологически здоровая жизнь.</w: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31BD9">
        <w:rPr>
          <w:rStyle w:val="c1"/>
          <w:rFonts w:ascii="Times New Roman" w:hAnsi="Times New Roman"/>
          <w:color w:val="000000"/>
          <w:sz w:val="28"/>
          <w:szCs w:val="28"/>
        </w:rPr>
        <w:t>Дошкольный возраст - наиболее подходящее время для того, чтобы вселить в ребенка уверенность в себе, своих силах, построить гармоничные отношения с ним в семье. Позже это будет сделать очень трудно.</w: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31BD9">
        <w:rPr>
          <w:rStyle w:val="c1"/>
          <w:rFonts w:ascii="Times New Roman" w:hAnsi="Times New Roman"/>
          <w:color w:val="000000"/>
          <w:sz w:val="28"/>
          <w:szCs w:val="28"/>
        </w:rPr>
        <w:t>Общение взрослого и ребенка происходит через взгляды, слова и прикосновения.</w:t>
      </w:r>
      <w:r w:rsidR="008E3EAB" w:rsidRPr="008E3E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3EAB">
        <w:rPr>
          <w:noProof/>
        </w:rPr>
        <w:pict>
          <v:shape id="_x0000_s1027" type="#_x0000_t75" style="position:absolute;left:0;text-align:left;margin-left:128.75pt;margin-top:0;width:168.75pt;height:153.75pt;z-index:251660288;mso-position-horizontal:right;mso-position-horizontal-relative:margin;mso-position-vertical:center;mso-position-vertical-relative:margin">
            <v:imagedata r:id="rId6" o:title="303716"/>
            <w10:wrap type="square" anchorx="margin" anchory="margin"/>
          </v:shape>
        </w:pict>
      </w:r>
    </w:p>
    <w:p w:rsidR="00C61545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31BD9">
        <w:rPr>
          <w:rStyle w:val="c1"/>
          <w:rFonts w:ascii="Times New Roman" w:hAnsi="Times New Roman"/>
          <w:color w:val="000000"/>
          <w:sz w:val="28"/>
          <w:szCs w:val="28"/>
        </w:rPr>
        <w:t xml:space="preserve">Через взгляд мы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передаем ребенку свои чувства</w:t>
      </w:r>
      <w:proofErr w:type="gramStart"/>
      <w:r>
        <w:rPr>
          <w:rStyle w:val="c1"/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D31BD9">
        <w:rPr>
          <w:rStyle w:val="c1"/>
          <w:rFonts w:ascii="Times New Roman" w:hAnsi="Times New Roman"/>
          <w:color w:val="000000"/>
          <w:sz w:val="28"/>
          <w:szCs w:val="28"/>
        </w:rPr>
        <w:t>все что творится у нас в душе- отражается в глазах) Ведь не зря говорят «Глаза – зеркало души»</w:t>
      </w:r>
    </w:p>
    <w:p w:rsidR="00C61545" w:rsidRPr="00D31BD9" w:rsidRDefault="00C61545" w:rsidP="00012E1C">
      <w:pPr>
        <w:shd w:val="clear" w:color="auto" w:fill="FFFFFF"/>
        <w:spacing w:after="0" w:line="288" w:lineRule="atLeast"/>
        <w:ind w:left="-360" w:firstLine="360"/>
        <w:jc w:val="both"/>
        <w:rPr>
          <w:rStyle w:val="c1"/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Style w:val="c1"/>
          <w:rFonts w:ascii="Times New Roman" w:hAnsi="Times New Roman"/>
          <w:color w:val="000000"/>
          <w:sz w:val="28"/>
          <w:szCs w:val="28"/>
        </w:rPr>
        <w:t>Слово, как и взгляд, имеет огромное значение. Послушайте, как об этом сказал Я. Козловский.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FF0000"/>
          <w:sz w:val="28"/>
          <w:szCs w:val="28"/>
        </w:rPr>
      </w:pPr>
      <w:r w:rsidRPr="00833C51">
        <w:rPr>
          <w:rStyle w:val="c1"/>
          <w:color w:val="FF0000"/>
          <w:sz w:val="28"/>
          <w:szCs w:val="28"/>
        </w:rPr>
        <w:t>«Слово»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position w:val="6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Слова умеют плакать и смеяться,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position w:val="6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Приказывать, молить и заклинать,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position w:val="6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И, словно сердце, кровью обливаться,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position w:val="6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И равнодушно холодом дышать.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position w:val="6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Призывом стать, и отзывом, и зовом</w:t>
      </w:r>
    </w:p>
    <w:p w:rsidR="00C61545" w:rsidRPr="00833C51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1F497D" w:themeColor="text2"/>
          <w:sz w:val="28"/>
          <w:szCs w:val="28"/>
        </w:rPr>
      </w:pPr>
      <w:r w:rsidRPr="00833C51">
        <w:rPr>
          <w:rStyle w:val="c1"/>
          <w:color w:val="1F497D" w:themeColor="text2"/>
          <w:position w:val="6"/>
          <w:sz w:val="28"/>
          <w:szCs w:val="28"/>
        </w:rPr>
        <w:t>Способно</w:t>
      </w:r>
      <w:r w:rsidRPr="00833C51">
        <w:rPr>
          <w:rStyle w:val="c1"/>
          <w:color w:val="1F497D" w:themeColor="text2"/>
          <w:sz w:val="28"/>
          <w:szCs w:val="28"/>
        </w:rPr>
        <w:t xml:space="preserve"> слово, изменяя лад.</w:t>
      </w:r>
    </w:p>
    <w:p w:rsidR="00C61545" w:rsidRPr="00D31BD9" w:rsidRDefault="00C61545" w:rsidP="00833C51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 w:rsidRPr="00833C51">
        <w:rPr>
          <w:rStyle w:val="c1"/>
          <w:color w:val="1F497D" w:themeColor="text2"/>
          <w:sz w:val="28"/>
          <w:szCs w:val="28"/>
        </w:rPr>
        <w:t>И проклинают, и клянутся словом,</w:t>
      </w:r>
    </w:p>
    <w:p w:rsidR="00C61545" w:rsidRDefault="00C61545" w:rsidP="00833C51">
      <w:pPr>
        <w:pStyle w:val="c0"/>
        <w:shd w:val="clear" w:color="auto" w:fill="FFFFFF"/>
        <w:tabs>
          <w:tab w:val="left" w:pos="4935"/>
        </w:tabs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 w:rsidRPr="00D31BD9">
        <w:rPr>
          <w:rStyle w:val="c1"/>
          <w:color w:val="000000"/>
          <w:sz w:val="28"/>
          <w:szCs w:val="28"/>
        </w:rPr>
        <w:t>Напутствуют, и славят, и чернят.</w:t>
      </w:r>
      <w:r>
        <w:rPr>
          <w:rStyle w:val="c1"/>
          <w:color w:val="000000"/>
          <w:sz w:val="28"/>
          <w:szCs w:val="28"/>
        </w:rPr>
        <w:tab/>
      </w:r>
    </w:p>
    <w:p w:rsidR="00833C51" w:rsidRDefault="00C61545" w:rsidP="00833C51">
      <w:pPr>
        <w:pStyle w:val="c0"/>
        <w:shd w:val="clear" w:color="auto" w:fill="FFFFFF"/>
        <w:tabs>
          <w:tab w:val="left" w:pos="4935"/>
        </w:tabs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D31BD9">
        <w:rPr>
          <w:rStyle w:val="c1"/>
          <w:color w:val="000000"/>
          <w:sz w:val="28"/>
          <w:szCs w:val="28"/>
        </w:rPr>
        <w:t xml:space="preserve">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D31BD9">
        <w:rPr>
          <w:rStyle w:val="c1"/>
          <w:color w:val="000000"/>
          <w:sz w:val="28"/>
          <w:szCs w:val="28"/>
        </w:rPr>
        <w:t>оказывают  немедленный внутренний эффект</w:t>
      </w:r>
      <w:proofErr w:type="gramEnd"/>
      <w:r w:rsidRPr="00D31BD9">
        <w:rPr>
          <w:rStyle w:val="c1"/>
          <w:color w:val="000000"/>
          <w:sz w:val="28"/>
          <w:szCs w:val="28"/>
        </w:rPr>
        <w:t xml:space="preserve">. Считается, что ежедневно </w:t>
      </w:r>
      <w:r w:rsidRPr="00D31BD9">
        <w:rPr>
          <w:rStyle w:val="c1"/>
          <w:color w:val="000000"/>
          <w:sz w:val="28"/>
          <w:szCs w:val="28"/>
        </w:rPr>
        <w:lastRenderedPageBreak/>
        <w:t>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</w:t>
      </w:r>
    </w:p>
    <w:p w:rsidR="00833C51" w:rsidRDefault="00C61545" w:rsidP="00833C51">
      <w:pPr>
        <w:pStyle w:val="c0"/>
        <w:shd w:val="clear" w:color="auto" w:fill="FFFFFF"/>
        <w:tabs>
          <w:tab w:val="left" w:pos="4935"/>
        </w:tabs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D31BD9">
        <w:rPr>
          <w:rStyle w:val="c1"/>
          <w:color w:val="000000"/>
          <w:sz w:val="28"/>
          <w:szCs w:val="28"/>
        </w:rPr>
        <w:t>Никогда и ни при каких условиях у ребенка не должно возникать сомнений в любви родителей к нему, в своей защищенности. Эта потребность удовлетворяется, когда вы сообщаете ребенку, что он вам дорог, нужен, любим. Делать это можно разными способами: «Я очень скучала по тебе, пока была на работе»,</w:t>
      </w:r>
      <w:r w:rsidR="00833C51">
        <w:rPr>
          <w:rStyle w:val="c1"/>
          <w:color w:val="000000"/>
          <w:sz w:val="28"/>
          <w:szCs w:val="28"/>
        </w:rPr>
        <w:t xml:space="preserve"> «Я очень люблю играть с тобой».</w:t>
      </w:r>
    </w:p>
    <w:p w:rsidR="00833C51" w:rsidRDefault="00C61545" w:rsidP="00833C51">
      <w:pPr>
        <w:pStyle w:val="c0"/>
        <w:shd w:val="clear" w:color="auto" w:fill="FFFFFF"/>
        <w:tabs>
          <w:tab w:val="left" w:pos="4935"/>
        </w:tabs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D31BD9">
        <w:rPr>
          <w:rStyle w:val="c1"/>
          <w:color w:val="000000"/>
          <w:sz w:val="28"/>
          <w:szCs w:val="28"/>
        </w:rPr>
        <w:t xml:space="preserve"> Если день ребенка в основном наполнен положительными эмоциями, то, вероятнее всего, малыш чувствует себя нужным и необходимым дома. У вас хорошие отношения с ребенком и прекрасный климат в семье. Если больше негативных эмоций в семье, ребенок чувствует себя одиноким, несчастным и уязвимым. И чтобы хоть как-то привлечь Ваше внимание к себе, малыш порой специально делает все вам назло. Проанализируйте, за что вы были недовольны им? Как вели себя сегодня с ним? Сколько времени ему уделили? Что сделали ему приятного?</w:t>
      </w:r>
    </w:p>
    <w:p w:rsidR="00C61545" w:rsidRPr="00D31BD9" w:rsidRDefault="00C61545" w:rsidP="00833C51">
      <w:pPr>
        <w:pStyle w:val="c0"/>
        <w:shd w:val="clear" w:color="auto" w:fill="FFFFFF"/>
        <w:tabs>
          <w:tab w:val="left" w:pos="4935"/>
        </w:tabs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D31BD9">
        <w:rPr>
          <w:rStyle w:val="c1"/>
          <w:color w:val="000000"/>
          <w:sz w:val="28"/>
          <w:szCs w:val="28"/>
        </w:rPr>
        <w:t xml:space="preserve">Удовлетворение потребности в любви и принятии - необходимое условие нормального развития детей. Если он не получает знаков безусловного принятия, то возможны отклонения в поведении, эмоциональные нарушения. Безусловно, многие из вас задумывались над своими отношениями с детьми, об атмосфере, </w:t>
      </w:r>
      <w:r>
        <w:rPr>
          <w:rStyle w:val="c1"/>
          <w:color w:val="000000"/>
          <w:sz w:val="28"/>
          <w:szCs w:val="28"/>
        </w:rPr>
        <w:t>которая сложилась в вашей семье.</w:t>
      </w:r>
    </w:p>
    <w:p w:rsidR="00C61545" w:rsidRDefault="00C61545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E3EAB" w:rsidRPr="00D31BD9" w:rsidRDefault="008E3EAB" w:rsidP="00D31BD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61545" w:rsidRPr="00833C51" w:rsidRDefault="00C61545" w:rsidP="00D31BD9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для родителей для эмоционального воспитания </w:t>
      </w:r>
    </w:p>
    <w:p w:rsidR="00C61545" w:rsidRPr="00833C51" w:rsidRDefault="00C61545" w:rsidP="00833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Говорим о чувствах</w:t>
      </w:r>
    </w:p>
    <w:p w:rsidR="00C61545" w:rsidRPr="00D31BD9" w:rsidRDefault="008E3EAB" w:rsidP="00833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left:0;text-align:left;margin-left:3.75pt;margin-top:73.5pt;width:192pt;height:2in;z-index:251662336;mso-position-horizontal-relative:margin;mso-position-vertical-relative:margin">
            <v:imagedata r:id="rId7" o:title="1329649_1"/>
            <w10:wrap type="square" anchorx="margin" anchory="margin"/>
          </v:shape>
        </w:pict>
      </w:r>
      <w:r w:rsidR="00C61545"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Первое, чему вы должны научить своего ребенка, обозначать эмоции словами. Даже самые маленькие дети нуждаются в этом.</w:t>
      </w:r>
      <w:r w:rsidR="00C61545" w:rsidRPr="00D31B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61545"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вы говорите малышу: «Я знаю, тебе грустно», вы даете ему понять, что он понят и теперь он знает, как назвать то, что он испытывает.</w:t>
      </w:r>
      <w:r w:rsidR="00C61545" w:rsidRPr="00D31B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61545"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данным исследований, обозначение эмоции обладает успокаивающим действием на нервную систему и помогает детям быстрее восстановиться после неприятных инцидентов. В тот момент, когда мы говорим об эмоции, подключается левая доля мозга, где находятся центры языка и логики, что помогает нам сосредоточиться и успокоиться.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61545" w:rsidRPr="00833C51">
        <w:rPr>
          <w:rFonts w:ascii="Times New Roman" w:hAnsi="Times New Roman"/>
          <w:bCs/>
          <w:sz w:val="28"/>
          <w:szCs w:val="28"/>
          <w:lang w:eastAsia="ru-RU"/>
        </w:rPr>
        <w:t>Рекомендация родителям</w:t>
      </w:r>
      <w:r w:rsidR="00C61545" w:rsidRPr="00833C5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="00C61545"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учите детей описывать свои чувства, помогайте им подбирать правильные слова. Для этого нужно расширять словарный запас ребенка. Помните: высказанная эмоция переживается гораздо легче.</w:t>
      </w:r>
    </w:p>
    <w:p w:rsidR="00833C51" w:rsidRPr="00833C51" w:rsidRDefault="00C61545" w:rsidP="00833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  <w:t>Не бывает плохих эмоций</w:t>
      </w:r>
      <w:r w:rsidR="00833C51" w:rsidRPr="00833C51"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  <w:t>!!</w:t>
      </w:r>
    </w:p>
    <w:p w:rsidR="008E3EAB" w:rsidRDefault="00C61545" w:rsidP="0083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из основных ошибок родителей – стремление спрятать, замолчать или проигнорировать негативные эмоции детей. Многие родители полагают, что эмоции пройдут сами собой, </w:t>
      </w:r>
      <w:proofErr w:type="gramStart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то заблуждение, которое заставляет детей думать, что злиться плохо и недопустимо. Тот, кто злиться, гадкий. Итог: дети начинают бояться «плохих» чувств.</w:t>
      </w:r>
    </w:p>
    <w:p w:rsidR="00C61545" w:rsidRPr="00833C51" w:rsidRDefault="00C61545" w:rsidP="0083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Не забывайте</w:t>
      </w:r>
      <w:r w:rsidRPr="00833C51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негативные переживания проходят быстрее, если на них обращать внимание. Обсуждайте их с детьми, пытайтесь понять и осознать.</w:t>
      </w:r>
    </w:p>
    <w:p w:rsidR="00833C51" w:rsidRPr="00833C51" w:rsidRDefault="00C61545" w:rsidP="00833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Не ругайте детей за чувства</w:t>
      </w:r>
    </w:p>
    <w:p w:rsidR="00C61545" w:rsidRPr="00833C51" w:rsidRDefault="00C61545" w:rsidP="0083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часто родители пытаются подавить эмоции своих детей подобными фразами «Прекрати плакать» или «Ты не должен так себя чувствовать». Это огромная ошибка.</w:t>
      </w:r>
      <w:r w:rsidR="008E3EA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мы указываем ребенку, как он должен чувствовать, то вызываем у него недоверие к своим чувствам, что приводит к появлению неуверенности в себе и потере самоуважения. С другой стороны, когда мы говорим ребенку, что он чувствует правильно, но ему нужны другие способы выражения – мы сохраняем его характер и поддерживаем чувство собственного достоинства. Кроме того, он знает, что с ним рядом находится понимающий взрослый, который собирается ему помочь.</w:t>
      </w:r>
    </w:p>
    <w:p w:rsidR="00833C51" w:rsidRPr="00833C51" w:rsidRDefault="00C61545" w:rsidP="00833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Нет наказаниям</w:t>
      </w:r>
    </w:p>
    <w:p w:rsidR="00C61545" w:rsidRPr="00833C51" w:rsidRDefault="00C61545" w:rsidP="0083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Самый простой и одновременно самый неправильный способ воздействовать на ребенка – угрозы и наказание.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Он действует только в краткосрочной перспективе, немедленно заставляет детей вести себя хорошо. Но в будущем приводит к еще большим проблемам в поведении. Дети, которых постоянно наказывают, не умеют решать проблемы и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контролировать себя.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Наказание заставляет их чувствовать свою беспомощность, постоянную обиду в отношении родителей. Часто такие дети начинают больше думать о мести, чем о желании в следующий раз поступать лучше.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того, любые способы наказания учат, что агрессия и угрозы – отличный способ добиться своего. Дети, которых шлепают, начинают вести себя более враждебно и агрессивно со своими сверстниками.</w:t>
      </w:r>
    </w:p>
    <w:p w:rsidR="00833C51" w:rsidRPr="00833C51" w:rsidRDefault="00C61545" w:rsidP="00833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33C51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Кризис – это возможность</w:t>
      </w:r>
    </w:p>
    <w:p w:rsidR="00C61545" w:rsidRPr="00833C51" w:rsidRDefault="00C61545" w:rsidP="0083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Любые конфликты, трудности и негативные переживания вашего ребенка – это не только проблема, но и хорошая возможность стать с ним ближе и научить его сопереживанию.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proofErr w:type="gramStart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вместе с ребенком решаете</w:t>
      </w:r>
      <w:proofErr w:type="gramEnd"/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проблему, вы преподаете ему урок, как управлять своими чувствами.</w:t>
      </w:r>
      <w:r w:rsidRPr="00D31B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больше не нужно считать гнев своих детей вызовом нашей власти, детские страхи – свидетельством нашей некомпетентности как родителей, а их печаль – как «еще одну чертову проблему, с которой я должен сегодня разобраться».</w:t>
      </w:r>
      <w:r w:rsidR="0083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B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ребенок испытывает печаль, гнев или страх, он больше всего нуждается в родителях. Признавая эмоции своих детей, мы обучаем их искусству самоуспокоения, которым они будут пользоваться в течение всей своей жизни.</w:t>
      </w:r>
    </w:p>
    <w:p w:rsidR="00C61545" w:rsidRPr="00D31BD9" w:rsidRDefault="00C61545" w:rsidP="00D31BD9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31BD9">
        <w:rPr>
          <w:color w:val="000000"/>
          <w:sz w:val="28"/>
          <w:szCs w:val="28"/>
        </w:rPr>
        <w:t> </w:t>
      </w:r>
    </w:p>
    <w:p w:rsidR="00833C51" w:rsidRDefault="00C61545" w:rsidP="00833C51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FF0000"/>
          <w:sz w:val="28"/>
          <w:szCs w:val="28"/>
        </w:rPr>
      </w:pPr>
      <w:r w:rsidRPr="00833C51">
        <w:rPr>
          <w:color w:val="FF0000"/>
          <w:sz w:val="28"/>
          <w:szCs w:val="28"/>
        </w:rPr>
        <w:t>Создайте в семье атмосферу радости,</w:t>
      </w:r>
    </w:p>
    <w:p w:rsidR="00C61545" w:rsidRPr="00833C51" w:rsidRDefault="00C61545" w:rsidP="00833C51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FF0000"/>
          <w:sz w:val="28"/>
          <w:szCs w:val="28"/>
        </w:rPr>
      </w:pPr>
      <w:r w:rsidRPr="00833C51">
        <w:rPr>
          <w:color w:val="FF0000"/>
          <w:sz w:val="28"/>
          <w:szCs w:val="28"/>
        </w:rPr>
        <w:t>любви и уважения!</w:t>
      </w:r>
      <w:r w:rsidR="00833C51">
        <w:rPr>
          <w:color w:val="FF0000"/>
          <w:sz w:val="28"/>
          <w:szCs w:val="28"/>
        </w:rPr>
        <w:t>!!!</w:t>
      </w:r>
    </w:p>
    <w:p w:rsidR="00C61545" w:rsidRDefault="008E3EAB" w:rsidP="00833C51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E3EAB">
        <w:rPr>
          <w:rFonts w:ascii="Times New Roman" w:hAnsi="Times New Roman"/>
          <w:color w:val="FF0000"/>
          <w:sz w:val="28"/>
          <w:szCs w:val="28"/>
        </w:rPr>
        <w:pict>
          <v:shape id="_x0000_i1038" type="#_x0000_t75" style="width:366pt;height:229.5pt">
            <v:imagedata r:id="rId8" o:title="1613682929_21-p-fon-dlya-prezentatsii-nravstvennoe-vospita-26"/>
          </v:shape>
        </w:pict>
      </w:r>
    </w:p>
    <w:p w:rsidR="008E3EAB" w:rsidRDefault="008E3EAB" w:rsidP="00833C5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E3EAB" w:rsidRPr="00833C51" w:rsidRDefault="008E3EAB" w:rsidP="00833C5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8E3EAB" w:rsidRPr="00833C51" w:rsidSect="004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6A3"/>
    <w:multiLevelType w:val="multilevel"/>
    <w:tmpl w:val="406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727FCD"/>
    <w:multiLevelType w:val="multilevel"/>
    <w:tmpl w:val="4F40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98678B"/>
    <w:multiLevelType w:val="multilevel"/>
    <w:tmpl w:val="073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419D6"/>
    <w:multiLevelType w:val="multilevel"/>
    <w:tmpl w:val="9C5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60326"/>
    <w:multiLevelType w:val="multilevel"/>
    <w:tmpl w:val="EBA4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78"/>
    <w:rsid w:val="00012E1C"/>
    <w:rsid w:val="000D6B59"/>
    <w:rsid w:val="003642B9"/>
    <w:rsid w:val="003C5B20"/>
    <w:rsid w:val="00466F53"/>
    <w:rsid w:val="0048254C"/>
    <w:rsid w:val="004D12E5"/>
    <w:rsid w:val="00530F4D"/>
    <w:rsid w:val="00833C51"/>
    <w:rsid w:val="008E3EAB"/>
    <w:rsid w:val="00B03466"/>
    <w:rsid w:val="00C61545"/>
    <w:rsid w:val="00D31BD9"/>
    <w:rsid w:val="00D53878"/>
    <w:rsid w:val="00DB6CCC"/>
    <w:rsid w:val="00E8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530F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6F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rttext">
    <w:name w:val="arttext"/>
    <w:basedOn w:val="a"/>
    <w:uiPriority w:val="99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text">
    <w:name w:val="litext"/>
    <w:basedOn w:val="a"/>
    <w:uiPriority w:val="99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locked/>
    <w:rsid w:val="00530F4D"/>
    <w:rPr>
      <w:rFonts w:cs="Times New Roman"/>
      <w:b/>
      <w:bCs/>
    </w:rPr>
  </w:style>
  <w:style w:type="paragraph" w:customStyle="1" w:styleId="c0">
    <w:name w:val="c0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530F4D"/>
    <w:rPr>
      <w:rFonts w:cs="Times New Roman"/>
    </w:rPr>
  </w:style>
  <w:style w:type="paragraph" w:customStyle="1" w:styleId="c2c3">
    <w:name w:val="c2 c3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30F4D"/>
    <w:rPr>
      <w:rFonts w:cs="Times New Roman"/>
    </w:rPr>
  </w:style>
  <w:style w:type="paragraph" w:customStyle="1" w:styleId="c2">
    <w:name w:val="c2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30F4D"/>
    <w:rPr>
      <w:rFonts w:cs="Times New Roman"/>
    </w:rPr>
  </w:style>
  <w:style w:type="character" w:customStyle="1" w:styleId="c13">
    <w:name w:val="c13"/>
    <w:basedOn w:val="a0"/>
    <w:uiPriority w:val="99"/>
    <w:rsid w:val="00530F4D"/>
    <w:rPr>
      <w:rFonts w:cs="Times New Roman"/>
    </w:rPr>
  </w:style>
  <w:style w:type="character" w:customStyle="1" w:styleId="c16">
    <w:name w:val="c16"/>
    <w:basedOn w:val="a0"/>
    <w:uiPriority w:val="99"/>
    <w:rsid w:val="00530F4D"/>
    <w:rPr>
      <w:rFonts w:cs="Times New Roman"/>
    </w:rPr>
  </w:style>
  <w:style w:type="character" w:customStyle="1" w:styleId="c6">
    <w:name w:val="c6"/>
    <w:basedOn w:val="a0"/>
    <w:uiPriority w:val="99"/>
    <w:rsid w:val="00530F4D"/>
    <w:rPr>
      <w:rFonts w:cs="Times New Roman"/>
    </w:rPr>
  </w:style>
  <w:style w:type="character" w:customStyle="1" w:styleId="c10">
    <w:name w:val="c10"/>
    <w:basedOn w:val="a0"/>
    <w:uiPriority w:val="99"/>
    <w:rsid w:val="00530F4D"/>
    <w:rPr>
      <w:rFonts w:cs="Times New Roman"/>
    </w:rPr>
  </w:style>
  <w:style w:type="paragraph" w:customStyle="1" w:styleId="c5c3">
    <w:name w:val="c5 c3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530F4D"/>
    <w:rPr>
      <w:rFonts w:cs="Times New Roman"/>
    </w:rPr>
  </w:style>
  <w:style w:type="paragraph" w:styleId="a4">
    <w:name w:val="Normal (Web)"/>
    <w:basedOn w:val="a"/>
    <w:uiPriority w:val="99"/>
    <w:rsid w:val="00530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530F4D"/>
    <w:rPr>
      <w:rFonts w:cs="Times New Roman"/>
      <w:i/>
      <w:iCs/>
    </w:rPr>
  </w:style>
  <w:style w:type="paragraph" w:customStyle="1" w:styleId="a6">
    <w:name w:val="Т_подпись"/>
    <w:basedOn w:val="a"/>
    <w:uiPriority w:val="99"/>
    <w:rsid w:val="000D6B59"/>
    <w:pPr>
      <w:tabs>
        <w:tab w:val="center" w:pos="3828"/>
        <w:tab w:val="center" w:pos="7513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1340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2011-10-31T14:43:00Z</dcterms:created>
  <dcterms:modified xsi:type="dcterms:W3CDTF">2021-11-07T09:40:00Z</dcterms:modified>
</cp:coreProperties>
</file>